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B79" w:rsidRDefault="00300B79">
      <w:pPr>
        <w:jc w:val="center"/>
      </w:pPr>
    </w:p>
    <w:p w:rsidR="00300B79" w:rsidRDefault="00D6671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陵川县自然资源局国有土地使用权招拍挂出让成交公示</w:t>
      </w:r>
    </w:p>
    <w:p w:rsidR="00300B79" w:rsidRDefault="00D6671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陵自然资示字〔</w:t>
      </w: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>〕</w:t>
      </w:r>
      <w:r w:rsidR="00DD1AB1">
        <w:rPr>
          <w:rFonts w:hint="eastAsia"/>
          <w:sz w:val="24"/>
        </w:rPr>
        <w:t>2</w:t>
      </w:r>
      <w:r>
        <w:rPr>
          <w:rFonts w:hint="eastAsia"/>
          <w:sz w:val="24"/>
        </w:rPr>
        <w:t>号</w:t>
      </w:r>
    </w:p>
    <w:p w:rsidR="00DD1AB1" w:rsidRPr="00DD1AB1" w:rsidRDefault="00DD1AB1" w:rsidP="00FA72F1">
      <w:pPr>
        <w:widowControl/>
        <w:shd w:val="clear" w:color="auto" w:fill="FFFFFF"/>
        <w:spacing w:line="360" w:lineRule="exact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 w:rsidRPr="00DD1AB1">
        <w:rPr>
          <w:rFonts w:ascii="微软雅黑" w:eastAsia="微软雅黑" w:hAnsi="微软雅黑" w:cs="宋体" w:hint="eastAsia"/>
          <w:color w:val="333333"/>
          <w:kern w:val="0"/>
          <w:sz w:val="22"/>
          <w:szCs w:val="22"/>
        </w:rPr>
        <w:t> </w:t>
      </w:r>
      <w:r w:rsidR="00FA72F1">
        <w:rPr>
          <w:rFonts w:ascii="微软雅黑" w:eastAsia="微软雅黑" w:hAnsi="微软雅黑" w:cs="宋体" w:hint="eastAsia"/>
          <w:color w:val="333333"/>
          <w:kern w:val="0"/>
          <w:sz w:val="22"/>
          <w:szCs w:val="22"/>
        </w:rPr>
        <w:t xml:space="preserve">    </w:t>
      </w: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按照《土地管理法》、《城市房地产管理法》、《招标拍卖挂牌出让国有土地使用权规定》和《招标拍卖挂牌出让国有土地使用权规范》等有关法律法规，遵循公开、公正、公平的原则。我局 挂牌出让 2 宗国有土地使用权。现将有关情况公示如下：</w:t>
      </w:r>
    </w:p>
    <w:p w:rsidR="00DD1AB1" w:rsidRPr="00DD1AB1" w:rsidRDefault="00DD1AB1" w:rsidP="00FA72F1">
      <w:pPr>
        <w:widowControl/>
        <w:shd w:val="clear" w:color="auto" w:fill="FFFFFF"/>
        <w:spacing w:line="36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一、地块的基本情况:</w:t>
      </w:r>
    </w:p>
    <w:tbl>
      <w:tblPr>
        <w:tblW w:w="5219" w:type="pct"/>
        <w:tblInd w:w="-67" w:type="dxa"/>
        <w:tblBorders>
          <w:top w:val="outset" w:sz="6" w:space="0" w:color="D9D9D9"/>
          <w:left w:val="outset" w:sz="6" w:space="0" w:color="D9D9D9"/>
          <w:bottom w:val="outset" w:sz="6" w:space="0" w:color="D9D9D9"/>
          <w:right w:val="outset" w:sz="6" w:space="0" w:color="D9D9D9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8"/>
        <w:gridCol w:w="1277"/>
        <w:gridCol w:w="1462"/>
        <w:gridCol w:w="1885"/>
        <w:gridCol w:w="1332"/>
        <w:gridCol w:w="679"/>
        <w:gridCol w:w="881"/>
        <w:gridCol w:w="49"/>
      </w:tblGrid>
      <w:tr w:rsidR="00DD1AB1" w:rsidRPr="00DD1AB1" w:rsidTr="00FA72F1">
        <w:trPr>
          <w:gridAfter w:val="1"/>
          <w:wAfter w:w="27" w:type="pct"/>
          <w:trHeight w:val="462"/>
        </w:trPr>
        <w:tc>
          <w:tcPr>
            <w:tcW w:w="854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宗地编号：</w:t>
            </w:r>
          </w:p>
        </w:tc>
        <w:tc>
          <w:tcPr>
            <w:tcW w:w="7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wordWrap w:val="0"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2024-01</w:t>
            </w:r>
          </w:p>
        </w:tc>
        <w:tc>
          <w:tcPr>
            <w:tcW w:w="801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宗地总面积：</w:t>
            </w:r>
          </w:p>
        </w:tc>
        <w:tc>
          <w:tcPr>
            <w:tcW w:w="1033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0.6186公顷</w:t>
            </w:r>
          </w:p>
        </w:tc>
        <w:tc>
          <w:tcPr>
            <w:tcW w:w="73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宗地坐落：</w:t>
            </w:r>
          </w:p>
        </w:tc>
        <w:tc>
          <w:tcPr>
            <w:tcW w:w="855" w:type="pct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礼义镇沙河村</w:t>
            </w:r>
          </w:p>
        </w:tc>
      </w:tr>
      <w:tr w:rsidR="00DD1AB1" w:rsidRPr="00DD1AB1" w:rsidTr="00FA72F1">
        <w:trPr>
          <w:trHeight w:val="462"/>
        </w:trPr>
        <w:tc>
          <w:tcPr>
            <w:tcW w:w="854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年限：</w:t>
            </w:r>
          </w:p>
        </w:tc>
        <w:tc>
          <w:tcPr>
            <w:tcW w:w="7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50年</w:t>
            </w:r>
          </w:p>
        </w:tc>
        <w:tc>
          <w:tcPr>
            <w:tcW w:w="801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土地用途：</w:t>
            </w:r>
          </w:p>
        </w:tc>
        <w:tc>
          <w:tcPr>
            <w:tcW w:w="1033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工业用地</w:t>
            </w:r>
          </w:p>
        </w:tc>
        <w:tc>
          <w:tcPr>
            <w:tcW w:w="73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成交价：</w:t>
            </w:r>
          </w:p>
        </w:tc>
        <w:tc>
          <w:tcPr>
            <w:tcW w:w="855" w:type="pct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145万元</w:t>
            </w:r>
          </w:p>
        </w:tc>
        <w:tc>
          <w:tcPr>
            <w:tcW w:w="27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DD1AB1" w:rsidRPr="00DD1AB1" w:rsidTr="00DD1AB1">
        <w:trPr>
          <w:trHeight w:val="462"/>
        </w:trPr>
        <w:tc>
          <w:tcPr>
            <w:tcW w:w="4973" w:type="pct"/>
            <w:gridSpan w:val="7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用途明细</w:t>
            </w:r>
          </w:p>
        </w:tc>
        <w:tc>
          <w:tcPr>
            <w:tcW w:w="27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DD1AB1" w:rsidRPr="00DD1AB1" w:rsidTr="00DD1AB1">
        <w:trPr>
          <w:trHeight w:val="462"/>
        </w:trPr>
        <w:tc>
          <w:tcPr>
            <w:tcW w:w="2355" w:type="pct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用途名称</w:t>
            </w:r>
          </w:p>
        </w:tc>
        <w:tc>
          <w:tcPr>
            <w:tcW w:w="2618" w:type="pct"/>
            <w:gridSpan w:val="4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面积</w:t>
            </w:r>
          </w:p>
        </w:tc>
        <w:tc>
          <w:tcPr>
            <w:tcW w:w="27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DD1AB1" w:rsidRPr="00DD1AB1" w:rsidTr="00DD1AB1">
        <w:trPr>
          <w:trHeight w:val="462"/>
        </w:trPr>
        <w:tc>
          <w:tcPr>
            <w:tcW w:w="2355" w:type="pct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工业用地</w:t>
            </w:r>
          </w:p>
        </w:tc>
        <w:tc>
          <w:tcPr>
            <w:tcW w:w="2618" w:type="pct"/>
            <w:gridSpan w:val="4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0.6186</w:t>
            </w:r>
          </w:p>
        </w:tc>
        <w:tc>
          <w:tcPr>
            <w:tcW w:w="27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DD1AB1" w:rsidRPr="00DD1AB1" w:rsidTr="00FA72F1">
        <w:trPr>
          <w:trHeight w:val="462"/>
        </w:trPr>
        <w:tc>
          <w:tcPr>
            <w:tcW w:w="854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受让单位：</w:t>
            </w:r>
          </w:p>
        </w:tc>
        <w:tc>
          <w:tcPr>
            <w:tcW w:w="4119" w:type="pct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山西阳城阳泰集团白沟煤业有限公司</w:t>
            </w:r>
          </w:p>
        </w:tc>
        <w:tc>
          <w:tcPr>
            <w:tcW w:w="27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DD1AB1" w:rsidRPr="00DD1AB1" w:rsidTr="00FA72F1">
        <w:trPr>
          <w:trHeight w:val="462"/>
        </w:trPr>
        <w:tc>
          <w:tcPr>
            <w:tcW w:w="854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Arial" w:hint="eastAsia"/>
                <w:color w:val="333333"/>
                <w:kern w:val="0"/>
                <w:sz w:val="18"/>
                <w:szCs w:val="18"/>
              </w:rPr>
              <w:t>备注：</w:t>
            </w:r>
          </w:p>
        </w:tc>
        <w:tc>
          <w:tcPr>
            <w:tcW w:w="700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33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7" w:type="pct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DD1AB1" w:rsidRPr="00DD1AB1" w:rsidRDefault="00DD1AB1" w:rsidP="00DD1AB1">
      <w:pPr>
        <w:jc w:val="left"/>
        <w:rPr>
          <w:rFonts w:hint="eastAsia"/>
          <w:sz w:val="18"/>
          <w:szCs w:val="18"/>
        </w:rPr>
      </w:pPr>
    </w:p>
    <w:tbl>
      <w:tblPr>
        <w:tblW w:w="5152" w:type="pct"/>
        <w:tblBorders>
          <w:top w:val="outset" w:sz="6" w:space="0" w:color="D9D9D9"/>
          <w:left w:val="outset" w:sz="6" w:space="0" w:color="D9D9D9"/>
          <w:bottom w:val="outset" w:sz="6" w:space="0" w:color="D9D9D9"/>
          <w:right w:val="outset" w:sz="6" w:space="0" w:color="D9D9D9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1"/>
        <w:gridCol w:w="1276"/>
        <w:gridCol w:w="1559"/>
        <w:gridCol w:w="1418"/>
        <w:gridCol w:w="1276"/>
        <w:gridCol w:w="1360"/>
        <w:gridCol w:w="250"/>
        <w:gridCol w:w="516"/>
      </w:tblGrid>
      <w:tr w:rsidR="00DD1AB1" w:rsidRPr="00DD1AB1" w:rsidTr="00DD1AB1">
        <w:trPr>
          <w:trHeight w:val="462"/>
        </w:trPr>
        <w:tc>
          <w:tcPr>
            <w:tcW w:w="135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宗地编号：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wordWrap w:val="0"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2024-02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宗地总面积：</w:t>
            </w:r>
          </w:p>
        </w:tc>
        <w:tc>
          <w:tcPr>
            <w:tcW w:w="141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1.9903公顷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宗地坐落：</w:t>
            </w:r>
          </w:p>
        </w:tc>
        <w:tc>
          <w:tcPr>
            <w:tcW w:w="2126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平城镇杨寨村</w:t>
            </w:r>
          </w:p>
        </w:tc>
      </w:tr>
      <w:tr w:rsidR="00DD1AB1" w:rsidRPr="00DD1AB1" w:rsidTr="00DD1AB1">
        <w:trPr>
          <w:trHeight w:val="462"/>
        </w:trPr>
        <w:tc>
          <w:tcPr>
            <w:tcW w:w="135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年限：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50年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土地用途：</w:t>
            </w:r>
          </w:p>
        </w:tc>
        <w:tc>
          <w:tcPr>
            <w:tcW w:w="141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工业用地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成交价：</w:t>
            </w:r>
          </w:p>
        </w:tc>
        <w:tc>
          <w:tcPr>
            <w:tcW w:w="2126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424万元</w:t>
            </w:r>
          </w:p>
        </w:tc>
      </w:tr>
      <w:tr w:rsidR="00DD1AB1" w:rsidRPr="00DD1AB1" w:rsidTr="00DD1AB1">
        <w:trPr>
          <w:trHeight w:val="462"/>
        </w:trPr>
        <w:tc>
          <w:tcPr>
            <w:tcW w:w="9006" w:type="dxa"/>
            <w:gridSpan w:val="8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用途明细</w:t>
            </w:r>
          </w:p>
        </w:tc>
      </w:tr>
      <w:tr w:rsidR="00DD1AB1" w:rsidRPr="00DD1AB1" w:rsidTr="00DD1AB1">
        <w:trPr>
          <w:trHeight w:val="462"/>
        </w:trPr>
        <w:tc>
          <w:tcPr>
            <w:tcW w:w="4186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用途名称</w:t>
            </w:r>
          </w:p>
        </w:tc>
        <w:tc>
          <w:tcPr>
            <w:tcW w:w="4304" w:type="dxa"/>
            <w:gridSpan w:val="4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面积</w:t>
            </w:r>
          </w:p>
        </w:tc>
        <w:tc>
          <w:tcPr>
            <w:tcW w:w="516" w:type="dxa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DD1AB1" w:rsidRPr="00DD1AB1" w:rsidTr="00DD1AB1">
        <w:trPr>
          <w:trHeight w:val="462"/>
        </w:trPr>
        <w:tc>
          <w:tcPr>
            <w:tcW w:w="4186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工业用地</w:t>
            </w:r>
          </w:p>
        </w:tc>
        <w:tc>
          <w:tcPr>
            <w:tcW w:w="4820" w:type="dxa"/>
            <w:gridSpan w:val="5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1.9903</w:t>
            </w:r>
          </w:p>
        </w:tc>
      </w:tr>
      <w:tr w:rsidR="00DD1AB1" w:rsidRPr="00DD1AB1" w:rsidTr="00DD1AB1">
        <w:trPr>
          <w:trHeight w:val="462"/>
        </w:trPr>
        <w:tc>
          <w:tcPr>
            <w:tcW w:w="135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受让单位：</w:t>
            </w:r>
          </w:p>
        </w:tc>
        <w:tc>
          <w:tcPr>
            <w:tcW w:w="7655" w:type="dxa"/>
            <w:gridSpan w:val="7"/>
            <w:tcBorders>
              <w:top w:val="single" w:sz="6" w:space="0" w:color="D9D9D9"/>
              <w:left w:val="single" w:sz="6" w:space="0" w:color="D9D9D9"/>
              <w:bottom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山西绿之金制药有限公司</w:t>
            </w:r>
          </w:p>
        </w:tc>
      </w:tr>
      <w:tr w:rsidR="00DD1AB1" w:rsidRPr="00DD1AB1" w:rsidTr="00DD1AB1">
        <w:trPr>
          <w:trHeight w:val="487"/>
        </w:trPr>
        <w:tc>
          <w:tcPr>
            <w:tcW w:w="135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tcMar>
              <w:top w:w="0" w:type="dxa"/>
              <w:left w:w="217" w:type="dxa"/>
              <w:bottom w:w="0" w:type="dxa"/>
              <w:right w:w="217" w:type="dxa"/>
            </w:tcMar>
            <w:vAlign w:val="center"/>
            <w:hideMark/>
          </w:tcPr>
          <w:p w:rsidR="00DD1AB1" w:rsidRPr="00DD1AB1" w:rsidRDefault="00DD1AB1" w:rsidP="00DD1AB1">
            <w:pPr>
              <w:widowControl/>
              <w:spacing w:before="82" w:after="82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D1AB1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备注：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50" w:type="dxa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FFFF" w:themeFill="background1"/>
            <w:vAlign w:val="center"/>
            <w:hideMark/>
          </w:tcPr>
          <w:p w:rsidR="00DD1AB1" w:rsidRPr="00DD1AB1" w:rsidRDefault="00DD1AB1" w:rsidP="00DD1A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DD1AB1" w:rsidRPr="00DD1AB1" w:rsidRDefault="00DD1AB1" w:rsidP="00FA72F1">
      <w:pPr>
        <w:widowControl/>
        <w:shd w:val="clear" w:color="auto" w:fill="FFFFFF"/>
        <w:spacing w:line="34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二、公示期：2024年02月28日 至 2024年03月03日</w:t>
      </w:r>
    </w:p>
    <w:p w:rsidR="00DD1AB1" w:rsidRPr="00DD1AB1" w:rsidRDefault="00DD1AB1" w:rsidP="00FA72F1">
      <w:pPr>
        <w:widowControl/>
        <w:shd w:val="clear" w:color="auto" w:fill="FFFFFF"/>
        <w:spacing w:line="34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三、该宗地双方已签订成交确认书，在30日内签订出让合同，相关事宜在合同中约定</w:t>
      </w:r>
    </w:p>
    <w:p w:rsidR="00DD1AB1" w:rsidRPr="00DD1AB1" w:rsidRDefault="00DD1AB1" w:rsidP="00FA72F1">
      <w:pPr>
        <w:widowControl/>
        <w:shd w:val="clear" w:color="auto" w:fill="FFFFFF"/>
        <w:spacing w:line="34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四、联系方式：</w:t>
      </w:r>
    </w:p>
    <w:p w:rsidR="00DD1AB1" w:rsidRPr="00DD1AB1" w:rsidRDefault="00DD1AB1" w:rsidP="00FA72F1">
      <w:pPr>
        <w:widowControl/>
        <w:shd w:val="clear" w:color="auto" w:fill="FFFFFF"/>
        <w:spacing w:line="34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 </w:t>
      </w:r>
      <w:r w:rsidR="00FA72F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 </w:t>
      </w: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联系单位：陵川县自然资源局</w:t>
      </w:r>
    </w:p>
    <w:p w:rsidR="00DD1AB1" w:rsidRPr="00DD1AB1" w:rsidRDefault="00FA72F1" w:rsidP="00FA72F1">
      <w:pPr>
        <w:widowControl/>
        <w:shd w:val="clear" w:color="auto" w:fill="FFFFFF"/>
        <w:spacing w:line="34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   </w:t>
      </w:r>
      <w:r w:rsidR="00DD1AB1"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单位地址：陵川县城古陵南路</w:t>
      </w:r>
    </w:p>
    <w:p w:rsidR="00DD1AB1" w:rsidRPr="00DD1AB1" w:rsidRDefault="00FA72F1" w:rsidP="00FA72F1">
      <w:pPr>
        <w:widowControl/>
        <w:shd w:val="clear" w:color="auto" w:fill="FFFFFF"/>
        <w:spacing w:line="34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   </w:t>
      </w:r>
      <w:r w:rsidR="00DD1AB1"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邮政编码：048300</w:t>
      </w:r>
    </w:p>
    <w:p w:rsidR="00DD1AB1" w:rsidRPr="00DD1AB1" w:rsidRDefault="00FA72F1" w:rsidP="00FA72F1">
      <w:pPr>
        <w:widowControl/>
        <w:shd w:val="clear" w:color="auto" w:fill="FFFFFF"/>
        <w:spacing w:line="34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  </w:t>
      </w:r>
      <w:r w:rsidR="00DD1AB1"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联 系 人：郭永红</w:t>
      </w:r>
    </w:p>
    <w:p w:rsidR="00DD1AB1" w:rsidRPr="00DD1AB1" w:rsidRDefault="00FA72F1" w:rsidP="00FA72F1">
      <w:pPr>
        <w:widowControl/>
        <w:shd w:val="clear" w:color="auto" w:fill="FFFFFF"/>
        <w:spacing w:line="34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  </w:t>
      </w:r>
      <w:r w:rsidR="00DD1AB1"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联系电话：0356-6207185</w:t>
      </w:r>
    </w:p>
    <w:p w:rsidR="00DD1AB1" w:rsidRPr="00DD1AB1" w:rsidRDefault="00DD1AB1" w:rsidP="00FA72F1">
      <w:pPr>
        <w:widowControl/>
        <w:shd w:val="clear" w:color="auto" w:fill="FFFFFF"/>
        <w:spacing w:line="340" w:lineRule="exact"/>
        <w:ind w:firstLine="4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  </w:t>
      </w:r>
      <w:r w:rsidR="00FA72F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 xml:space="preserve"> </w:t>
      </w: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电子邮件：lcgt13@163.com</w:t>
      </w:r>
    </w:p>
    <w:p w:rsidR="00DD1AB1" w:rsidRPr="00DD1AB1" w:rsidRDefault="00DD1AB1" w:rsidP="00FA72F1">
      <w:pPr>
        <w:widowControl/>
        <w:shd w:val="clear" w:color="auto" w:fill="FFFFFF"/>
        <w:spacing w:line="340" w:lineRule="exact"/>
        <w:ind w:firstLineChars="2560" w:firstLine="5120"/>
        <w:jc w:val="left"/>
        <w:rPr>
          <w:rFonts w:asciiTheme="minorEastAsia" w:hAnsiTheme="minorEastAsia" w:cs="宋体" w:hint="eastAsia"/>
          <w:color w:val="333333"/>
          <w:kern w:val="0"/>
          <w:sz w:val="20"/>
          <w:szCs w:val="20"/>
        </w:rPr>
      </w:pP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陵川县自然资源局</w:t>
      </w:r>
    </w:p>
    <w:p w:rsidR="00DD1AB1" w:rsidRPr="00DD1AB1" w:rsidRDefault="00DD1AB1" w:rsidP="00FA72F1">
      <w:pPr>
        <w:widowControl/>
        <w:shd w:val="clear" w:color="auto" w:fill="FFFFFF"/>
        <w:spacing w:line="340" w:lineRule="exact"/>
        <w:ind w:firstLineChars="2560" w:firstLine="5120"/>
        <w:jc w:val="left"/>
        <w:rPr>
          <w:rFonts w:asciiTheme="minorEastAsia" w:hAnsiTheme="minorEastAsia" w:cs="宋体"/>
          <w:color w:val="333333"/>
          <w:kern w:val="0"/>
          <w:sz w:val="20"/>
          <w:szCs w:val="20"/>
        </w:rPr>
      </w:pPr>
      <w:r w:rsidRPr="00DD1AB1">
        <w:rPr>
          <w:rFonts w:asciiTheme="minorEastAsia" w:hAnsiTheme="minorEastAsia" w:cs="宋体" w:hint="eastAsia"/>
          <w:color w:val="333333"/>
          <w:kern w:val="0"/>
          <w:sz w:val="20"/>
          <w:szCs w:val="20"/>
        </w:rPr>
        <w:t>2024年02月27日</w:t>
      </w:r>
    </w:p>
    <w:sectPr w:rsidR="00DD1AB1" w:rsidRPr="00DD1AB1" w:rsidSect="0030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717" w:rsidRDefault="00D66717" w:rsidP="00DD1AB1">
      <w:r>
        <w:separator/>
      </w:r>
    </w:p>
  </w:endnote>
  <w:endnote w:type="continuationSeparator" w:id="1">
    <w:p w:rsidR="00D66717" w:rsidRDefault="00D66717" w:rsidP="00DD1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717" w:rsidRDefault="00D66717" w:rsidP="00DD1AB1">
      <w:r>
        <w:separator/>
      </w:r>
    </w:p>
  </w:footnote>
  <w:footnote w:type="continuationSeparator" w:id="1">
    <w:p w:rsidR="00D66717" w:rsidRDefault="00D66717" w:rsidP="00DD1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E93F9"/>
    <w:multiLevelType w:val="singleLevel"/>
    <w:tmpl w:val="69EE93F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NjMDZiODUxNDllZmMwYTY3ZmE2NzRjN2Y5YjhjZTAifQ=="/>
  </w:docVars>
  <w:rsids>
    <w:rsidRoot w:val="59D24D2F"/>
    <w:rsid w:val="00191629"/>
    <w:rsid w:val="00300B79"/>
    <w:rsid w:val="00D66717"/>
    <w:rsid w:val="00DD1AB1"/>
    <w:rsid w:val="00FA72F1"/>
    <w:rsid w:val="59D24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0B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D1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D1AB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D1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D1AB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98</Words>
  <Characters>564</Characters>
  <Application>Microsoft Office Word</Application>
  <DocSecurity>0</DocSecurity>
  <Lines>4</Lines>
  <Paragraphs>1</Paragraphs>
  <ScaleCrop>false</ScaleCrop>
  <Company>Microsoft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郭永红</dc:creator>
  <cp:lastModifiedBy>xbany</cp:lastModifiedBy>
  <cp:revision>10</cp:revision>
  <cp:lastPrinted>2024-02-27T09:03:00Z</cp:lastPrinted>
  <dcterms:created xsi:type="dcterms:W3CDTF">2024-01-10T02:18:00Z</dcterms:created>
  <dcterms:modified xsi:type="dcterms:W3CDTF">2024-02-27T09:06:00Z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5DE25C37DFB6498D806203CE48D4398B_11</vt:lpwstr>
  </property>
</Properties>
</file>