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39" w:rsidRPr="00706285" w:rsidRDefault="00A61B7B">
      <w:pPr>
        <w:jc w:val="center"/>
        <w:rPr>
          <w:rFonts w:ascii="微软雅黑" w:eastAsia="微软雅黑" w:hAnsi="微软雅黑" w:cs="微软雅黑"/>
          <w:b/>
          <w:bCs/>
          <w:color w:val="000000"/>
          <w:sz w:val="28"/>
          <w:szCs w:val="28"/>
          <w:shd w:val="clear" w:color="auto" w:fill="FFFFFF"/>
        </w:rPr>
      </w:pPr>
      <w:r w:rsidRPr="00706285">
        <w:rPr>
          <w:rFonts w:ascii="微软雅黑" w:eastAsia="微软雅黑" w:hAnsi="微软雅黑" w:cs="微软雅黑"/>
          <w:b/>
          <w:bCs/>
          <w:color w:val="000000"/>
          <w:sz w:val="28"/>
          <w:szCs w:val="28"/>
          <w:shd w:val="clear" w:color="auto" w:fill="FFFFFF"/>
        </w:rPr>
        <w:t>陵川县自然资源局国有土地使用权协议出让公示</w:t>
      </w:r>
    </w:p>
    <w:p w:rsidR="00EF6E39" w:rsidRDefault="00A61B7B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陵自然资示字〔</w:t>
      </w:r>
      <w:r>
        <w:rPr>
          <w:rFonts w:ascii="仿宋_GB2312" w:eastAsia="仿宋_GB2312" w:hint="eastAsia"/>
          <w:sz w:val="24"/>
        </w:rPr>
        <w:t>2024</w:t>
      </w:r>
      <w:r>
        <w:rPr>
          <w:rFonts w:ascii="仿宋_GB2312" w:eastAsia="仿宋_GB2312" w:hint="eastAsia"/>
          <w:sz w:val="24"/>
        </w:rPr>
        <w:t>〕</w:t>
      </w:r>
      <w:r>
        <w:rPr>
          <w:rFonts w:ascii="仿宋_GB2312" w:eastAsia="仿宋_GB2312" w:hint="eastAsia"/>
          <w:sz w:val="24"/>
        </w:rPr>
        <w:t>7</w:t>
      </w:r>
      <w:r>
        <w:rPr>
          <w:rFonts w:ascii="仿宋_GB2312" w:eastAsia="仿宋_GB2312" w:hint="eastAsia"/>
          <w:sz w:val="24"/>
        </w:rPr>
        <w:t>号</w:t>
      </w:r>
      <w:bookmarkStart w:id="0" w:name="_GoBack"/>
      <w:bookmarkEnd w:id="0"/>
    </w:p>
    <w:p w:rsid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 xml:space="preserve">  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现将有关情况公示如下：</w:t>
      </w:r>
    </w:p>
    <w:p w:rsidR="00EF6E39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一、地块的基本情况:</w:t>
      </w:r>
    </w:p>
    <w:tbl>
      <w:tblPr>
        <w:tblW w:w="4915" w:type="pct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5"/>
        <w:gridCol w:w="1187"/>
        <w:gridCol w:w="1134"/>
        <w:gridCol w:w="1559"/>
        <w:gridCol w:w="1134"/>
        <w:gridCol w:w="2374"/>
      </w:tblGrid>
      <w:tr w:rsidR="002B49BE" w:rsidRPr="00706285" w:rsidTr="002F6911">
        <w:trPr>
          <w:trHeight w:val="360"/>
        </w:trPr>
        <w:tc>
          <w:tcPr>
            <w:tcW w:w="955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宗地编号</w:t>
            </w:r>
          </w:p>
        </w:tc>
        <w:tc>
          <w:tcPr>
            <w:tcW w:w="1187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2024-07</w:t>
            </w:r>
          </w:p>
        </w:tc>
        <w:tc>
          <w:tcPr>
            <w:tcW w:w="113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宗地总面积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0.0821公顷</w:t>
            </w:r>
          </w:p>
        </w:tc>
        <w:tc>
          <w:tcPr>
            <w:tcW w:w="113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宗地坐落</w:t>
            </w:r>
          </w:p>
        </w:tc>
        <w:tc>
          <w:tcPr>
            <w:tcW w:w="237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礼义镇崔村村</w:t>
            </w:r>
          </w:p>
        </w:tc>
      </w:tr>
      <w:tr w:rsidR="00706285" w:rsidRPr="00706285" w:rsidTr="002F6911">
        <w:trPr>
          <w:trHeight w:val="360"/>
        </w:trPr>
        <w:tc>
          <w:tcPr>
            <w:tcW w:w="955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年限</w:t>
            </w:r>
          </w:p>
        </w:tc>
        <w:tc>
          <w:tcPr>
            <w:tcW w:w="1187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50年</w:t>
            </w:r>
          </w:p>
        </w:tc>
        <w:tc>
          <w:tcPr>
            <w:tcW w:w="113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土地用途</w:t>
            </w:r>
          </w:p>
        </w:tc>
        <w:tc>
          <w:tcPr>
            <w:tcW w:w="1559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采矿用地</w:t>
            </w:r>
          </w:p>
        </w:tc>
        <w:tc>
          <w:tcPr>
            <w:tcW w:w="113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出让价</w:t>
            </w:r>
          </w:p>
        </w:tc>
        <w:tc>
          <w:tcPr>
            <w:tcW w:w="2374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 22万元</w:t>
            </w:r>
          </w:p>
        </w:tc>
      </w:tr>
      <w:tr w:rsidR="00706285" w:rsidRPr="00706285" w:rsidTr="002F6911">
        <w:trPr>
          <w:trHeight w:val="360"/>
        </w:trPr>
        <w:tc>
          <w:tcPr>
            <w:tcW w:w="8343" w:type="dxa"/>
            <w:gridSpan w:val="6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用途明细</w:t>
            </w:r>
          </w:p>
        </w:tc>
      </w:tr>
      <w:tr w:rsidR="00706285" w:rsidRPr="00706285" w:rsidTr="002F6911">
        <w:trPr>
          <w:trHeight w:val="360"/>
        </w:trPr>
        <w:tc>
          <w:tcPr>
            <w:tcW w:w="3276" w:type="dxa"/>
            <w:gridSpan w:val="3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用途名称</w:t>
            </w:r>
          </w:p>
        </w:tc>
        <w:tc>
          <w:tcPr>
            <w:tcW w:w="5067" w:type="dxa"/>
            <w:gridSpan w:val="3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面积</w:t>
            </w:r>
          </w:p>
        </w:tc>
      </w:tr>
      <w:tr w:rsidR="00706285" w:rsidRPr="00706285" w:rsidTr="002F6911">
        <w:trPr>
          <w:trHeight w:val="360"/>
        </w:trPr>
        <w:tc>
          <w:tcPr>
            <w:tcW w:w="3276" w:type="dxa"/>
            <w:gridSpan w:val="3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采矿用地</w:t>
            </w:r>
          </w:p>
        </w:tc>
        <w:tc>
          <w:tcPr>
            <w:tcW w:w="5067" w:type="dxa"/>
            <w:gridSpan w:val="3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0.0821</w:t>
            </w:r>
          </w:p>
        </w:tc>
      </w:tr>
      <w:tr w:rsidR="00706285" w:rsidRPr="00706285" w:rsidTr="002F6911">
        <w:trPr>
          <w:trHeight w:val="360"/>
        </w:trPr>
        <w:tc>
          <w:tcPr>
            <w:tcW w:w="955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受让单位</w:t>
            </w:r>
          </w:p>
        </w:tc>
        <w:tc>
          <w:tcPr>
            <w:tcW w:w="7388" w:type="dxa"/>
            <w:gridSpan w:val="5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山西陵川崇安苏村煤业有限公司</w:t>
            </w:r>
          </w:p>
        </w:tc>
      </w:tr>
      <w:tr w:rsidR="00706285" w:rsidRPr="00706285" w:rsidTr="002F6911">
        <w:trPr>
          <w:trHeight w:val="360"/>
        </w:trPr>
        <w:tc>
          <w:tcPr>
            <w:tcW w:w="955" w:type="dxa"/>
            <w:shd w:val="clear" w:color="auto" w:fill="FFFFFF" w:themeFill="background1"/>
            <w:tcMar>
              <w:top w:w="15" w:type="dxa"/>
              <w:left w:w="160" w:type="dxa"/>
              <w:bottom w:w="15" w:type="dxa"/>
              <w:right w:w="15" w:type="dxa"/>
            </w:tcMar>
            <w:vAlign w:val="center"/>
            <w:hideMark/>
          </w:tcPr>
          <w:p w:rsidR="00706285" w:rsidRPr="00706285" w:rsidRDefault="00706285" w:rsidP="00706285">
            <w:pPr>
              <w:widowControl/>
              <w:wordWrap w:val="0"/>
              <w:spacing w:line="180" w:lineRule="atLeast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16"/>
                <w:szCs w:val="16"/>
              </w:rPr>
            </w:pPr>
            <w:r w:rsidRPr="00706285">
              <w:rPr>
                <w:rFonts w:ascii="微软雅黑" w:eastAsia="微软雅黑" w:hAnsi="微软雅黑" w:cs="Arial" w:hint="eastAsia"/>
                <w:color w:val="333333"/>
                <w:kern w:val="0"/>
                <w:sz w:val="16"/>
                <w:szCs w:val="16"/>
              </w:rPr>
              <w:t>备注</w:t>
            </w:r>
          </w:p>
        </w:tc>
        <w:tc>
          <w:tcPr>
            <w:tcW w:w="7388" w:type="dxa"/>
            <w:gridSpan w:val="5"/>
            <w:shd w:val="clear" w:color="auto" w:fill="FFFFFF" w:themeFill="background1"/>
            <w:vAlign w:val="center"/>
            <w:hideMark/>
          </w:tcPr>
          <w:p w:rsidR="00706285" w:rsidRPr="00706285" w:rsidRDefault="00706285" w:rsidP="007062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二、公示期：2024年06月26日 至 2024年06月30日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三、意见反馈方式: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在公示时限内，任何单位、组织和个人对本公示所列内容有异议的，请以书面材料形式向我局反映。公示期满后，无异议或虽有异议但经审查没有发现存在违反法律法规行为的，我局将依法报有批准权限的人民政府审批。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四</w:t>
      </w:r>
      <w:r w:rsidRPr="00706285">
        <w:rPr>
          <w:rFonts w:ascii="仿宋" w:eastAsia="仿宋" w:hAnsi="仿宋" w:hint="eastAsia"/>
          <w:sz w:val="24"/>
        </w:rPr>
        <w:t>、联系方式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联系单位：陵川县自然资源局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单位地址：陵川县城古陵南路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邮政编码：048300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联 系 人：郭永红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联系电话：0356-6207185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电子邮件：lcgt13@163.com</w:t>
      </w:r>
    </w:p>
    <w:p w:rsidR="00706285" w:rsidRPr="00706285" w:rsidRDefault="00706285" w:rsidP="00706285">
      <w:pPr>
        <w:spacing w:line="400" w:lineRule="exact"/>
        <w:ind w:firstLineChars="200" w:firstLine="480"/>
        <w:jc w:val="left"/>
        <w:rPr>
          <w:rFonts w:ascii="仿宋" w:eastAsia="仿宋" w:hAnsi="仿宋"/>
          <w:sz w:val="24"/>
        </w:rPr>
      </w:pPr>
    </w:p>
    <w:p w:rsidR="00706285" w:rsidRPr="00706285" w:rsidRDefault="00706285" w:rsidP="00706285">
      <w:pPr>
        <w:spacing w:line="400" w:lineRule="exact"/>
        <w:ind w:right="360" w:firstLineChars="200" w:firstLine="480"/>
        <w:jc w:val="right"/>
        <w:rPr>
          <w:rFonts w:ascii="仿宋" w:eastAsia="仿宋" w:hAnsi="仿宋" w:hint="eastAsia"/>
          <w:sz w:val="24"/>
        </w:rPr>
      </w:pPr>
      <w:r w:rsidRPr="00706285">
        <w:rPr>
          <w:rFonts w:ascii="仿宋" w:eastAsia="仿宋" w:hAnsi="仿宋" w:hint="eastAsia"/>
          <w:sz w:val="24"/>
        </w:rPr>
        <w:t>陵川县自然资源局</w:t>
      </w:r>
    </w:p>
    <w:p w:rsidR="00706285" w:rsidRDefault="00706285" w:rsidP="00706285">
      <w:pPr>
        <w:spacing w:line="400" w:lineRule="exact"/>
        <w:ind w:right="240" w:firstLineChars="200" w:firstLine="480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2</w:t>
      </w:r>
      <w:r w:rsidRPr="00706285">
        <w:rPr>
          <w:rFonts w:ascii="仿宋" w:eastAsia="仿宋" w:hAnsi="仿宋" w:hint="eastAsia"/>
          <w:sz w:val="24"/>
        </w:rPr>
        <w:t>024年06月25日</w:t>
      </w:r>
    </w:p>
    <w:sectPr w:rsidR="00706285" w:rsidSect="00EF6E39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B7B" w:rsidRDefault="00A61B7B" w:rsidP="00706285">
      <w:r>
        <w:separator/>
      </w:r>
    </w:p>
  </w:endnote>
  <w:endnote w:type="continuationSeparator" w:id="1">
    <w:p w:rsidR="00A61B7B" w:rsidRDefault="00A61B7B" w:rsidP="0070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B7B" w:rsidRDefault="00A61B7B" w:rsidP="00706285">
      <w:r>
        <w:separator/>
      </w:r>
    </w:p>
  </w:footnote>
  <w:footnote w:type="continuationSeparator" w:id="1">
    <w:p w:rsidR="00A61B7B" w:rsidRDefault="00A61B7B" w:rsidP="00706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jAzM2UxOGUzZmQ4ODBhZmVkYzA5ZWUyYjE2ZjM0ODEifQ=="/>
  </w:docVars>
  <w:rsids>
    <w:rsidRoot w:val="59D24D2F"/>
    <w:rsid w:val="0013467E"/>
    <w:rsid w:val="00191629"/>
    <w:rsid w:val="001A7725"/>
    <w:rsid w:val="001B3208"/>
    <w:rsid w:val="00210D59"/>
    <w:rsid w:val="00270B5E"/>
    <w:rsid w:val="002B49BE"/>
    <w:rsid w:val="002F6911"/>
    <w:rsid w:val="00300B79"/>
    <w:rsid w:val="004230BC"/>
    <w:rsid w:val="004E4C46"/>
    <w:rsid w:val="005C439B"/>
    <w:rsid w:val="006075DF"/>
    <w:rsid w:val="0063138E"/>
    <w:rsid w:val="006B0F4E"/>
    <w:rsid w:val="00706285"/>
    <w:rsid w:val="00727BB1"/>
    <w:rsid w:val="00781909"/>
    <w:rsid w:val="008160E3"/>
    <w:rsid w:val="00871573"/>
    <w:rsid w:val="008A00D9"/>
    <w:rsid w:val="00903ECD"/>
    <w:rsid w:val="00944155"/>
    <w:rsid w:val="00954CC6"/>
    <w:rsid w:val="00987A9D"/>
    <w:rsid w:val="00994B04"/>
    <w:rsid w:val="00A230F7"/>
    <w:rsid w:val="00A61B7B"/>
    <w:rsid w:val="00A7570B"/>
    <w:rsid w:val="00A84742"/>
    <w:rsid w:val="00AB55C5"/>
    <w:rsid w:val="00BF35BC"/>
    <w:rsid w:val="00CF57B0"/>
    <w:rsid w:val="00D66717"/>
    <w:rsid w:val="00DD1AB1"/>
    <w:rsid w:val="00DF5950"/>
    <w:rsid w:val="00E32B2E"/>
    <w:rsid w:val="00E76B29"/>
    <w:rsid w:val="00EF6E39"/>
    <w:rsid w:val="00FA72F1"/>
    <w:rsid w:val="00FC4FA7"/>
    <w:rsid w:val="240F295F"/>
    <w:rsid w:val="2A445FB9"/>
    <w:rsid w:val="34BC4611"/>
    <w:rsid w:val="59D24D2F"/>
    <w:rsid w:val="6485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EF6E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rsid w:val="00EF6E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rsid w:val="00EF6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sid w:val="00EF6E3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EF6E39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p-text">
    <w:name w:val="p-text"/>
    <w:basedOn w:val="a"/>
    <w:rsid w:val="00EF6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5A3F-A7C5-432F-9088-884EB5FD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郭永红</dc:creator>
  <cp:lastModifiedBy>xbany</cp:lastModifiedBy>
  <cp:revision>66</cp:revision>
  <cp:lastPrinted>2024-06-25T03:17:00Z</cp:lastPrinted>
  <dcterms:created xsi:type="dcterms:W3CDTF">2024-01-10T02:18:00Z</dcterms:created>
  <dcterms:modified xsi:type="dcterms:W3CDTF">2024-06-25T03:19:00Z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5DE25C37DFB6498D806203CE48D4398B_11</vt:lpwstr>
  </property>
</Properties>
</file>